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left"/>
        <w:rPr>
          <w:b w:val="1"/>
        </w:rPr>
      </w:pPr>
      <w:r w:rsidDel="00000000" w:rsidR="00000000" w:rsidRPr="00000000">
        <w:rPr>
          <w:b w:val="1"/>
          <w:sz w:val="24"/>
          <w:szCs w:val="24"/>
          <w:rtl w:val="0"/>
        </w:rPr>
        <w:t xml:space="preserve">Board Meeting Notes </w:t>
        <w:tab/>
        <w:tab/>
        <w:tab/>
        <w:tab/>
        <w:tab/>
        <w:t xml:space="preserve">          March 15, 2021</w:t>
      </w:r>
      <w:r w:rsidDel="00000000" w:rsidR="00000000" w:rsidRPr="00000000">
        <w:rPr>
          <w:b w:val="1"/>
          <w:rtl w:val="0"/>
        </w:rPr>
        <w:t xml:space="preserve">  |  8AM</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color w:val="222222"/>
          <w:highlight w:val="white"/>
          <w:rtl w:val="0"/>
        </w:rPr>
        <w:t xml:space="preserve">Location:</w:t>
      </w:r>
      <w:r w:rsidDel="00000000" w:rsidR="00000000" w:rsidRPr="00000000">
        <w:rPr>
          <w:color w:val="222222"/>
          <w:highlight w:val="white"/>
          <w:rtl w:val="0"/>
        </w:rPr>
        <w:t xml:space="preserve"> Virtual Meeting </w:t>
      </w:r>
      <w:r w:rsidDel="00000000" w:rsidR="00000000" w:rsidRPr="00000000">
        <w:rPr>
          <w:rtl w:val="0"/>
        </w:rPr>
      </w:r>
    </w:p>
    <w:p w:rsidR="00000000" w:rsidDel="00000000" w:rsidP="00000000" w:rsidRDefault="00000000" w:rsidRPr="00000000" w14:paraId="00000003">
      <w:pPr>
        <w:pageBreakBefore w:val="0"/>
        <w:ind w:left="0" w:firstLine="0"/>
        <w:rPr/>
      </w:pP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b w:val="1"/>
          <w:rtl w:val="0"/>
        </w:rPr>
        <w:t xml:space="preserve">Present:</w:t>
      </w:r>
      <w:r w:rsidDel="00000000" w:rsidR="00000000" w:rsidRPr="00000000">
        <w:rPr>
          <w:rtl w:val="0"/>
        </w:rPr>
        <w:t xml:space="preserve"> Tammy Landon, Jen Usher, Tiffany Walker, Katye Munger, Eddie Ryan, Shannon Poole, Jessi Travers-Moulton, Michael Talbott, Janelle Howard, Rebecca Langer, Ray Lamoria, Brian Budrow</w:t>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b w:val="1"/>
          <w:rtl w:val="0"/>
        </w:rPr>
        <w:t xml:space="preserve">Absent:</w:t>
      </w:r>
      <w:r w:rsidDel="00000000" w:rsidR="00000000" w:rsidRPr="00000000">
        <w:rPr>
          <w:rtl w:val="0"/>
        </w:rPr>
        <w:t xml:space="preserve"> Michael Talbott, Janelle Howard, Eileen Coughlin, John Zawistoski</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Meeting called to order at </w:t>
      </w:r>
      <w:r w:rsidDel="00000000" w:rsidR="00000000" w:rsidRPr="00000000">
        <w:rPr>
          <w:b w:val="1"/>
          <w:rtl w:val="0"/>
        </w:rPr>
        <w:t xml:space="preserve">8:03am</w:t>
      </w:r>
      <w:r w:rsidDel="00000000" w:rsidR="00000000" w:rsidRPr="00000000">
        <w:rPr>
          <w:rtl w:val="0"/>
        </w:rPr>
        <w:t xml:space="preserve">.</w:t>
        <w:br w:type="textWrapping"/>
      </w:r>
    </w:p>
    <w:p w:rsidR="00000000" w:rsidDel="00000000" w:rsidP="00000000" w:rsidRDefault="00000000" w:rsidRPr="00000000" w14:paraId="00000009">
      <w:pPr>
        <w:pageBreakBefore w:val="0"/>
        <w:rPr/>
      </w:pPr>
      <w:r w:rsidDel="00000000" w:rsidR="00000000" w:rsidRPr="00000000">
        <w:rPr>
          <w:b w:val="1"/>
          <w:rtl w:val="0"/>
        </w:rPr>
        <w:t xml:space="preserve">Approval of the January board meeting minutes will happen at a later time when we can get a hold of them from Nikki.</w:t>
      </w:r>
      <w:r w:rsidDel="00000000" w:rsidR="00000000" w:rsidRPr="00000000">
        <w:rPr>
          <w:rtl w:val="0"/>
        </w:rPr>
        <w:br w:type="textWrapping"/>
      </w:r>
    </w:p>
    <w:p w:rsidR="00000000" w:rsidDel="00000000" w:rsidP="00000000" w:rsidRDefault="00000000" w:rsidRPr="00000000" w14:paraId="0000000A">
      <w:pPr>
        <w:pageBreakBefore w:val="0"/>
        <w:rPr>
          <w:b w:val="1"/>
        </w:rPr>
      </w:pPr>
      <w:r w:rsidDel="00000000" w:rsidR="00000000" w:rsidRPr="00000000">
        <w:rPr>
          <w:b w:val="1"/>
          <w:rtl w:val="0"/>
        </w:rPr>
        <w:t xml:space="preserve">Review of the January and February Treasurer’s reports:</w:t>
      </w:r>
    </w:p>
    <w:p w:rsidR="00000000" w:rsidDel="00000000" w:rsidP="00000000" w:rsidRDefault="00000000" w:rsidRPr="00000000" w14:paraId="0000000B">
      <w:pPr>
        <w:pageBreakBefore w:val="0"/>
        <w:numPr>
          <w:ilvl w:val="0"/>
          <w:numId w:val="7"/>
        </w:numPr>
        <w:ind w:left="720" w:hanging="360"/>
        <w:rPr/>
      </w:pPr>
      <w:r w:rsidDel="00000000" w:rsidR="00000000" w:rsidRPr="00000000">
        <w:rPr>
          <w:rtl w:val="0"/>
        </w:rPr>
        <w:t xml:space="preserve">Motion: Tammy Landon</w:t>
      </w:r>
    </w:p>
    <w:p w:rsidR="00000000" w:rsidDel="00000000" w:rsidP="00000000" w:rsidRDefault="00000000" w:rsidRPr="00000000" w14:paraId="0000000C">
      <w:pPr>
        <w:pageBreakBefore w:val="0"/>
        <w:numPr>
          <w:ilvl w:val="0"/>
          <w:numId w:val="7"/>
        </w:numPr>
        <w:ind w:left="720" w:hanging="360"/>
        <w:rPr/>
      </w:pPr>
      <w:r w:rsidDel="00000000" w:rsidR="00000000" w:rsidRPr="00000000">
        <w:rPr>
          <w:rtl w:val="0"/>
        </w:rPr>
        <w:t xml:space="preserve">Second: Jen Usher</w:t>
        <w:br w:type="textWrapping"/>
      </w:r>
    </w:p>
    <w:p w:rsidR="00000000" w:rsidDel="00000000" w:rsidP="00000000" w:rsidRDefault="00000000" w:rsidRPr="00000000" w14:paraId="0000000D">
      <w:pPr>
        <w:pageBreakBefore w:val="0"/>
        <w:rPr/>
      </w:pPr>
      <w:r w:rsidDel="00000000" w:rsidR="00000000" w:rsidRPr="00000000">
        <w:rPr>
          <w:b w:val="1"/>
          <w:u w:val="single"/>
          <w:rtl w:val="0"/>
        </w:rPr>
        <w:t xml:space="preserve">Committee Reports</w:t>
      </w:r>
      <w:r w:rsidDel="00000000" w:rsidR="00000000" w:rsidRPr="00000000">
        <w:rPr>
          <w:rtl w:val="0"/>
        </w:rPr>
        <w:br w:type="textWrapping"/>
      </w:r>
    </w:p>
    <w:p w:rsidR="00000000" w:rsidDel="00000000" w:rsidP="00000000" w:rsidRDefault="00000000" w:rsidRPr="00000000" w14:paraId="0000000E">
      <w:pPr>
        <w:pageBreakBefore w:val="0"/>
        <w:ind w:left="0" w:firstLine="0"/>
        <w:rPr/>
      </w:pPr>
      <w:r w:rsidDel="00000000" w:rsidR="00000000" w:rsidRPr="00000000">
        <w:rPr>
          <w:b w:val="1"/>
          <w:rtl w:val="0"/>
        </w:rPr>
        <w:t xml:space="preserve">Streetscape: Shannon</w:t>
      </w:r>
      <w:r w:rsidDel="00000000" w:rsidR="00000000" w:rsidRPr="00000000">
        <w:rPr>
          <w:rtl w:val="0"/>
        </w:rPr>
      </w:r>
    </w:p>
    <w:p w:rsidR="00000000" w:rsidDel="00000000" w:rsidP="00000000" w:rsidRDefault="00000000" w:rsidRPr="00000000" w14:paraId="0000000F">
      <w:pPr>
        <w:pageBreakBefore w:val="0"/>
        <w:numPr>
          <w:ilvl w:val="0"/>
          <w:numId w:val="6"/>
        </w:numPr>
        <w:ind w:left="720" w:hanging="360"/>
        <w:rPr>
          <w:u w:val="none"/>
        </w:rPr>
      </w:pPr>
      <w:r w:rsidDel="00000000" w:rsidR="00000000" w:rsidRPr="00000000">
        <w:rPr>
          <w:rtl w:val="0"/>
        </w:rPr>
        <w:t xml:space="preserve">Flowers have been ordered for the pots downtown.</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b w:val="1"/>
          <w:rtl w:val="0"/>
        </w:rPr>
        <w:t xml:space="preserve">Marketing: Shannon</w:t>
      </w:r>
      <w:r w:rsidDel="00000000" w:rsidR="00000000" w:rsidRPr="00000000">
        <w:rPr>
          <w:rtl w:val="0"/>
        </w:rPr>
      </w:r>
    </w:p>
    <w:p w:rsidR="00000000" w:rsidDel="00000000" w:rsidP="00000000" w:rsidRDefault="00000000" w:rsidRPr="00000000" w14:paraId="00000012">
      <w:pPr>
        <w:pageBreakBefore w:val="0"/>
        <w:numPr>
          <w:ilvl w:val="0"/>
          <w:numId w:val="9"/>
        </w:numPr>
        <w:ind w:left="720" w:hanging="360"/>
        <w:rPr>
          <w:u w:val="none"/>
        </w:rPr>
      </w:pPr>
      <w:r w:rsidDel="00000000" w:rsidR="00000000" w:rsidRPr="00000000">
        <w:rPr>
          <w:rtl w:val="0"/>
        </w:rPr>
        <w:t xml:space="preserve">Ads have been placed in the Herald quarterly magazine for the next four quarters.</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ind w:left="0" w:firstLine="0"/>
        <w:rPr/>
      </w:pPr>
      <w:r w:rsidDel="00000000" w:rsidR="00000000" w:rsidRPr="00000000">
        <w:rPr>
          <w:b w:val="1"/>
          <w:rtl w:val="0"/>
        </w:rPr>
        <w:t xml:space="preserve">Events: Shannon</w:t>
      </w:r>
      <w:r w:rsidDel="00000000" w:rsidR="00000000" w:rsidRPr="00000000">
        <w:rPr>
          <w:rtl w:val="0"/>
        </w:rPr>
      </w:r>
    </w:p>
    <w:p w:rsidR="00000000" w:rsidDel="00000000" w:rsidP="00000000" w:rsidRDefault="00000000" w:rsidRPr="00000000" w14:paraId="00000015">
      <w:pPr>
        <w:pageBreakBefore w:val="0"/>
        <w:numPr>
          <w:ilvl w:val="0"/>
          <w:numId w:val="8"/>
        </w:numPr>
        <w:ind w:left="720" w:hanging="360"/>
        <w:rPr>
          <w:u w:val="none"/>
        </w:rPr>
      </w:pPr>
      <w:r w:rsidDel="00000000" w:rsidR="00000000" w:rsidRPr="00000000">
        <w:rPr>
          <w:rtl w:val="0"/>
        </w:rPr>
        <w:t xml:space="preserve">Shannon met with Eric at the Paramount. The three musical acts have been almost all set for FNL. Nikki also joined for this meeting to ensure that things will be a smooth transition and everything will continue on for FNL as planned.</w:t>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b w:val="1"/>
        </w:rPr>
      </w:pPr>
      <w:r w:rsidDel="00000000" w:rsidR="00000000" w:rsidRPr="00000000">
        <w:rPr>
          <w:b w:val="1"/>
          <w:rtl w:val="0"/>
        </w:rPr>
        <w:t xml:space="preserve">Business Development: Tammy</w:t>
      </w:r>
    </w:p>
    <w:p w:rsidR="00000000" w:rsidDel="00000000" w:rsidP="00000000" w:rsidRDefault="00000000" w:rsidRPr="00000000" w14:paraId="00000018">
      <w:pPr>
        <w:pageBreakBefore w:val="0"/>
        <w:numPr>
          <w:ilvl w:val="0"/>
          <w:numId w:val="1"/>
        </w:numPr>
        <w:ind w:left="720" w:hanging="360"/>
        <w:rPr/>
      </w:pPr>
      <w:r w:rsidDel="00000000" w:rsidR="00000000" w:rsidRPr="00000000">
        <w:rPr>
          <w:rtl w:val="0"/>
        </w:rPr>
        <w:t xml:space="preserve">Nothing at this time.</w:t>
      </w:r>
    </w:p>
    <w:p w:rsidR="00000000" w:rsidDel="00000000" w:rsidP="00000000" w:rsidRDefault="00000000" w:rsidRPr="00000000" w14:paraId="00000019">
      <w:pPr>
        <w:ind w:left="0" w:firstLine="0"/>
        <w:rPr/>
      </w:pPr>
      <w:r w:rsidDel="00000000" w:rsidR="00000000" w:rsidRPr="00000000">
        <w:rPr>
          <w:rtl w:val="0"/>
        </w:rPr>
        <w:t xml:space="preserve"> </w:t>
      </w:r>
    </w:p>
    <w:p w:rsidR="00000000" w:rsidDel="00000000" w:rsidP="00000000" w:rsidRDefault="00000000" w:rsidRPr="00000000" w14:paraId="0000001A">
      <w:pPr>
        <w:pageBreakBefore w:val="0"/>
        <w:rPr>
          <w:b w:val="1"/>
        </w:rPr>
      </w:pPr>
      <w:r w:rsidDel="00000000" w:rsidR="00000000" w:rsidRPr="00000000">
        <w:rPr>
          <w:b w:val="1"/>
          <w:rtl w:val="0"/>
        </w:rPr>
        <w:t xml:space="preserve">Executive Director Update: Shannon</w:t>
      </w:r>
    </w:p>
    <w:p w:rsidR="00000000" w:rsidDel="00000000" w:rsidP="00000000" w:rsidRDefault="00000000" w:rsidRPr="00000000" w14:paraId="0000001B">
      <w:pPr>
        <w:pageBreakBefore w:val="0"/>
        <w:numPr>
          <w:ilvl w:val="0"/>
          <w:numId w:val="4"/>
        </w:numPr>
        <w:ind w:left="720" w:hanging="360"/>
        <w:rPr/>
      </w:pPr>
      <w:r w:rsidDel="00000000" w:rsidR="00000000" w:rsidRPr="00000000">
        <w:rPr>
          <w:rtl w:val="0"/>
        </w:rPr>
        <w:t xml:space="preserve">Hired Tiffany Saltis as our new ED starting April 4. Shannon will work with the Marketing committee so that we can announce to the downtown business first and then the greater community.</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b w:val="1"/>
          <w:rtl w:val="0"/>
        </w:rPr>
        <w:t xml:space="preserve">New Business:</w:t>
      </w:r>
    </w:p>
    <w:p w:rsidR="00000000" w:rsidDel="00000000" w:rsidP="00000000" w:rsidRDefault="00000000" w:rsidRPr="00000000" w14:paraId="0000001E">
      <w:pPr>
        <w:pageBreakBefore w:val="0"/>
        <w:numPr>
          <w:ilvl w:val="0"/>
          <w:numId w:val="3"/>
        </w:numPr>
        <w:ind w:left="720" w:hanging="360"/>
        <w:rPr/>
      </w:pPr>
      <w:r w:rsidDel="00000000" w:rsidR="00000000" w:rsidRPr="00000000">
        <w:rPr>
          <w:rtl w:val="0"/>
        </w:rPr>
        <w:t xml:space="preserve">The Chamber has asked us to sponsor their first in-person mixer for $2500. This is not something we typically do, and we are in agreement that sponsoring another organization’s event in dollars is outside of our comfortability.</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rtl w:val="0"/>
        </w:rPr>
        <w:t xml:space="preserve">Old Business</w:t>
      </w:r>
      <w:r w:rsidDel="00000000" w:rsidR="00000000" w:rsidRPr="00000000">
        <w:rPr>
          <w:rtl w:val="0"/>
        </w:rPr>
        <w:t xml:space="preserve">: </w:t>
      </w:r>
    </w:p>
    <w:p w:rsidR="00000000" w:rsidDel="00000000" w:rsidP="00000000" w:rsidRDefault="00000000" w:rsidRPr="00000000" w14:paraId="00000021">
      <w:pPr>
        <w:pageBreakBefore w:val="0"/>
        <w:numPr>
          <w:ilvl w:val="0"/>
          <w:numId w:val="5"/>
        </w:numPr>
        <w:ind w:left="720" w:hanging="360"/>
        <w:rPr>
          <w:u w:val="none"/>
        </w:rPr>
      </w:pPr>
      <w:r w:rsidDel="00000000" w:rsidR="00000000" w:rsidRPr="00000000">
        <w:rPr>
          <w:rtl w:val="0"/>
        </w:rPr>
        <w:t xml:space="preserve">None</w:t>
        <w:br w:type="textWrapping"/>
      </w:r>
    </w:p>
    <w:p w:rsidR="00000000" w:rsidDel="00000000" w:rsidP="00000000" w:rsidRDefault="00000000" w:rsidRPr="00000000" w14:paraId="00000022">
      <w:pPr>
        <w:pageBreakBefore w:val="0"/>
        <w:ind w:left="0" w:firstLine="0"/>
        <w:rPr/>
      </w:pPr>
      <w:r w:rsidDel="00000000" w:rsidR="00000000" w:rsidRPr="00000000">
        <w:rPr>
          <w:b w:val="1"/>
          <w:rtl w:val="0"/>
        </w:rPr>
        <w:t xml:space="preserve">Liaison updates</w:t>
      </w:r>
      <w:r w:rsidDel="00000000" w:rsidR="00000000" w:rsidRPr="00000000">
        <w:rPr>
          <w:rtl w:val="0"/>
        </w:rPr>
      </w:r>
    </w:p>
    <w:p w:rsidR="00000000" w:rsidDel="00000000" w:rsidP="00000000" w:rsidRDefault="00000000" w:rsidRPr="00000000" w14:paraId="00000023">
      <w:pPr>
        <w:pageBreakBefore w:val="0"/>
        <w:numPr>
          <w:ilvl w:val="0"/>
          <w:numId w:val="2"/>
        </w:numPr>
        <w:ind w:left="720" w:hanging="360"/>
        <w:rPr>
          <w:b w:val="1"/>
        </w:rPr>
      </w:pPr>
      <w:r w:rsidDel="00000000" w:rsidR="00000000" w:rsidRPr="00000000">
        <w:rPr>
          <w:b w:val="1"/>
          <w:rtl w:val="0"/>
        </w:rPr>
        <w:t xml:space="preserve">Board of Aldermen: Michael Talbott</w:t>
      </w:r>
    </w:p>
    <w:p w:rsidR="00000000" w:rsidDel="00000000" w:rsidP="00000000" w:rsidRDefault="00000000" w:rsidRPr="00000000" w14:paraId="00000024">
      <w:pPr>
        <w:pageBreakBefore w:val="0"/>
        <w:numPr>
          <w:ilvl w:val="1"/>
          <w:numId w:val="2"/>
        </w:numPr>
        <w:ind w:left="1440" w:hanging="360"/>
        <w:rPr>
          <w:u w:val="none"/>
        </w:rPr>
      </w:pPr>
      <w:r w:rsidDel="00000000" w:rsidR="00000000" w:rsidRPr="00000000">
        <w:rPr>
          <w:rtl w:val="0"/>
        </w:rPr>
        <w:t xml:space="preserve">Election: Michael Talbott, Matt Whitcomb, and Sharon Davis were re-elected to the board. Chris Ettori was re-elected after a year hiatus and Anna Tadio is a new board member. The board is currently going thru a reorganization and Michael Doenges is likely to become the new board president. As such, there will be some shuffling to different committees.  </w:t>
      </w:r>
    </w:p>
    <w:p w:rsidR="00000000" w:rsidDel="00000000" w:rsidP="00000000" w:rsidRDefault="00000000" w:rsidRPr="00000000" w14:paraId="00000025">
      <w:pPr>
        <w:pageBreakBefore w:val="0"/>
        <w:numPr>
          <w:ilvl w:val="1"/>
          <w:numId w:val="2"/>
        </w:numPr>
        <w:ind w:left="1440" w:hanging="360"/>
        <w:rPr>
          <w:u w:val="none"/>
        </w:rPr>
      </w:pPr>
      <w:r w:rsidDel="00000000" w:rsidR="00000000" w:rsidRPr="00000000">
        <w:rPr>
          <w:rtl w:val="0"/>
        </w:rPr>
        <w:t xml:space="preserve">Retail cannabis approved. BOA will be address the licensing and zoning to go along with this.</w:t>
      </w:r>
    </w:p>
    <w:p w:rsidR="00000000" w:rsidDel="00000000" w:rsidP="00000000" w:rsidRDefault="00000000" w:rsidRPr="00000000" w14:paraId="00000026">
      <w:pPr>
        <w:pageBreakBefore w:val="0"/>
        <w:numPr>
          <w:ilvl w:val="1"/>
          <w:numId w:val="2"/>
        </w:numPr>
        <w:ind w:left="1440" w:hanging="360"/>
        <w:rPr>
          <w:u w:val="none"/>
        </w:rPr>
      </w:pPr>
      <w:r w:rsidDel="00000000" w:rsidR="00000000" w:rsidRPr="00000000">
        <w:rPr>
          <w:rtl w:val="0"/>
        </w:rPr>
        <w:t xml:space="preserve">ARPA funds - weekly meetings have been occurring, as there is $4.4 million in funds and over $7 million in requests.</w:t>
      </w:r>
    </w:p>
    <w:p w:rsidR="00000000" w:rsidDel="00000000" w:rsidP="00000000" w:rsidRDefault="00000000" w:rsidRPr="00000000" w14:paraId="00000027">
      <w:pPr>
        <w:pageBreakBefore w:val="0"/>
        <w:numPr>
          <w:ilvl w:val="2"/>
          <w:numId w:val="2"/>
        </w:numPr>
        <w:ind w:left="2160" w:hanging="360"/>
        <w:rPr>
          <w:u w:val="none"/>
        </w:rPr>
      </w:pPr>
      <w:r w:rsidDel="00000000" w:rsidR="00000000" w:rsidRPr="00000000">
        <w:rPr>
          <w:rtl w:val="0"/>
        </w:rPr>
        <w:t xml:space="preserve">Website almost completed</w:t>
      </w:r>
    </w:p>
    <w:p w:rsidR="00000000" w:rsidDel="00000000" w:rsidP="00000000" w:rsidRDefault="00000000" w:rsidRPr="00000000" w14:paraId="00000028">
      <w:pPr>
        <w:pageBreakBefore w:val="0"/>
        <w:numPr>
          <w:ilvl w:val="2"/>
          <w:numId w:val="2"/>
        </w:numPr>
        <w:ind w:left="2160" w:hanging="360"/>
        <w:rPr>
          <w:u w:val="none"/>
        </w:rPr>
      </w:pPr>
      <w:r w:rsidDel="00000000" w:rsidR="00000000" w:rsidRPr="00000000">
        <w:rPr>
          <w:rtl w:val="0"/>
        </w:rPr>
        <w:t xml:space="preserve">Rental rehab fund - low or no interest funds</w:t>
      </w:r>
    </w:p>
    <w:p w:rsidR="00000000" w:rsidDel="00000000" w:rsidP="00000000" w:rsidRDefault="00000000" w:rsidRPr="00000000" w14:paraId="00000029">
      <w:pPr>
        <w:pageBreakBefore w:val="0"/>
        <w:numPr>
          <w:ilvl w:val="2"/>
          <w:numId w:val="2"/>
        </w:numPr>
        <w:ind w:left="2160" w:hanging="360"/>
        <w:rPr>
          <w:u w:val="none"/>
        </w:rPr>
      </w:pPr>
      <w:r w:rsidDel="00000000" w:rsidR="00000000" w:rsidRPr="00000000">
        <w:rPr>
          <w:rtl w:val="0"/>
        </w:rPr>
        <w:t xml:space="preserve">Business plan contest (based on Middlebury’s)</w:t>
      </w:r>
    </w:p>
    <w:p w:rsidR="00000000" w:rsidDel="00000000" w:rsidP="00000000" w:rsidRDefault="00000000" w:rsidRPr="00000000" w14:paraId="0000002A">
      <w:pPr>
        <w:pageBreakBefore w:val="0"/>
        <w:numPr>
          <w:ilvl w:val="1"/>
          <w:numId w:val="2"/>
        </w:numPr>
        <w:ind w:left="1440" w:hanging="360"/>
        <w:rPr>
          <w:u w:val="none"/>
        </w:rPr>
      </w:pPr>
      <w:r w:rsidDel="00000000" w:rsidR="00000000" w:rsidRPr="00000000">
        <w:rPr>
          <w:rtl w:val="0"/>
        </w:rPr>
        <w:t xml:space="preserve">Shopping cart ordinance sent back to committee</w:t>
      </w:r>
    </w:p>
    <w:p w:rsidR="00000000" w:rsidDel="00000000" w:rsidP="00000000" w:rsidRDefault="00000000" w:rsidRPr="00000000" w14:paraId="0000002B">
      <w:pPr>
        <w:pageBreakBefore w:val="0"/>
        <w:numPr>
          <w:ilvl w:val="1"/>
          <w:numId w:val="2"/>
        </w:numPr>
        <w:ind w:left="1440" w:hanging="360"/>
        <w:rPr>
          <w:u w:val="none"/>
        </w:rPr>
      </w:pPr>
      <w:r w:rsidDel="00000000" w:rsidR="00000000" w:rsidRPr="00000000">
        <w:rPr>
          <w:rtl w:val="0"/>
        </w:rPr>
        <w:t xml:space="preserve">Velomont trail (bike trail) going through all of VT - what will this look like going through Rutland City? Currently in CED committee.</w:t>
      </w:r>
    </w:p>
    <w:p w:rsidR="00000000" w:rsidDel="00000000" w:rsidP="00000000" w:rsidRDefault="00000000" w:rsidRPr="00000000" w14:paraId="0000002C">
      <w:pPr>
        <w:pageBreakBefore w:val="0"/>
        <w:numPr>
          <w:ilvl w:val="1"/>
          <w:numId w:val="2"/>
        </w:numPr>
        <w:ind w:left="1440" w:hanging="360"/>
        <w:rPr>
          <w:u w:val="none"/>
        </w:rPr>
      </w:pPr>
      <w:r w:rsidDel="00000000" w:rsidR="00000000" w:rsidRPr="00000000">
        <w:rPr>
          <w:rtl w:val="0"/>
        </w:rPr>
        <w:t xml:space="preserve">8 city properties recently sold</w:t>
      </w:r>
    </w:p>
    <w:p w:rsidR="00000000" w:rsidDel="00000000" w:rsidP="00000000" w:rsidRDefault="00000000" w:rsidRPr="00000000" w14:paraId="0000002D">
      <w:pPr>
        <w:pageBreakBefore w:val="0"/>
        <w:numPr>
          <w:ilvl w:val="1"/>
          <w:numId w:val="2"/>
        </w:numPr>
        <w:ind w:left="1440" w:hanging="360"/>
        <w:rPr>
          <w:u w:val="none"/>
        </w:rPr>
      </w:pPr>
      <w:r w:rsidDel="00000000" w:rsidR="00000000" w:rsidRPr="00000000">
        <w:rPr>
          <w:rtl w:val="0"/>
        </w:rPr>
        <w:t xml:space="preserve">Approved a liquor license for the Masala Restaurant in the old Coffee Exchange location.</w:t>
      </w:r>
    </w:p>
    <w:p w:rsidR="00000000" w:rsidDel="00000000" w:rsidP="00000000" w:rsidRDefault="00000000" w:rsidRPr="00000000" w14:paraId="0000002E">
      <w:pPr>
        <w:pageBreakBefore w:val="0"/>
        <w:numPr>
          <w:ilvl w:val="1"/>
          <w:numId w:val="2"/>
        </w:numPr>
        <w:ind w:left="1440" w:hanging="360"/>
        <w:rPr>
          <w:u w:val="none"/>
        </w:rPr>
      </w:pPr>
      <w:r w:rsidDel="00000000" w:rsidR="00000000" w:rsidRPr="00000000">
        <w:rPr>
          <w:rtl w:val="0"/>
        </w:rPr>
        <w:t xml:space="preserve">TIF district work continues. Mapped out all potential redevelopment sites in the city and narrowed it to the top 5.</w:t>
      </w:r>
    </w:p>
    <w:p w:rsidR="00000000" w:rsidDel="00000000" w:rsidP="00000000" w:rsidRDefault="00000000" w:rsidRPr="00000000" w14:paraId="0000002F">
      <w:pPr>
        <w:pageBreakBefore w:val="0"/>
        <w:numPr>
          <w:ilvl w:val="1"/>
          <w:numId w:val="2"/>
        </w:numPr>
        <w:ind w:left="1440" w:hanging="360"/>
        <w:rPr>
          <w:u w:val="none"/>
        </w:rPr>
      </w:pPr>
      <w:r w:rsidDel="00000000" w:rsidR="00000000" w:rsidRPr="00000000">
        <w:rPr>
          <w:rtl w:val="0"/>
        </w:rPr>
        <w:t xml:space="preserve">Parking committee has been busy collecting data on metered spots, effectiveness and usage, cost of processing tickets, mapped all metered parking in the city, looking at apps like Park Mobile and other vendors at the next meeting.</w:t>
      </w:r>
    </w:p>
    <w:p w:rsidR="00000000" w:rsidDel="00000000" w:rsidP="00000000" w:rsidRDefault="00000000" w:rsidRPr="00000000" w14:paraId="00000030">
      <w:pPr>
        <w:pageBreakBefore w:val="0"/>
        <w:numPr>
          <w:ilvl w:val="0"/>
          <w:numId w:val="2"/>
        </w:numPr>
        <w:ind w:left="720" w:hanging="360"/>
        <w:rPr>
          <w:b w:val="1"/>
        </w:rPr>
      </w:pPr>
      <w:r w:rsidDel="00000000" w:rsidR="00000000" w:rsidRPr="00000000">
        <w:rPr>
          <w:b w:val="1"/>
          <w:rtl w:val="0"/>
        </w:rPr>
        <w:t xml:space="preserve">Rutland Redevelopment Authority: New Liason Brian Budrow</w:t>
      </w:r>
    </w:p>
    <w:p w:rsidR="00000000" w:rsidDel="00000000" w:rsidP="00000000" w:rsidRDefault="00000000" w:rsidRPr="00000000" w14:paraId="00000031">
      <w:pPr>
        <w:pageBreakBefore w:val="0"/>
        <w:numPr>
          <w:ilvl w:val="1"/>
          <w:numId w:val="2"/>
        </w:numPr>
        <w:ind w:left="1440" w:hanging="360"/>
        <w:rPr>
          <w:u w:val="none"/>
        </w:rPr>
      </w:pPr>
      <w:r w:rsidDel="00000000" w:rsidR="00000000" w:rsidRPr="00000000">
        <w:rPr>
          <w:rtl w:val="0"/>
        </w:rPr>
        <w:t xml:space="preserve">The Center Street Study is complete and a forum will be held in April for businesses and property owners on Center Street.</w:t>
      </w:r>
    </w:p>
    <w:p w:rsidR="00000000" w:rsidDel="00000000" w:rsidP="00000000" w:rsidRDefault="00000000" w:rsidRPr="00000000" w14:paraId="00000032">
      <w:pPr>
        <w:pageBreakBefore w:val="0"/>
        <w:numPr>
          <w:ilvl w:val="1"/>
          <w:numId w:val="2"/>
        </w:numPr>
        <w:ind w:left="1440" w:hanging="360"/>
        <w:rPr>
          <w:u w:val="none"/>
        </w:rPr>
      </w:pPr>
      <w:r w:rsidDel="00000000" w:rsidR="00000000" w:rsidRPr="00000000">
        <w:rPr>
          <w:rtl w:val="0"/>
        </w:rPr>
        <w:t xml:space="preserve">Come Alive Outside will be looking at better ways to utilize Depot Park during music festivals (FNL?)</w:t>
      </w:r>
    </w:p>
    <w:p w:rsidR="00000000" w:rsidDel="00000000" w:rsidP="00000000" w:rsidRDefault="00000000" w:rsidRPr="00000000" w14:paraId="00000033">
      <w:pPr>
        <w:pageBreakBefore w:val="0"/>
        <w:numPr>
          <w:ilvl w:val="0"/>
          <w:numId w:val="2"/>
        </w:numPr>
        <w:ind w:left="720" w:hanging="360"/>
        <w:rPr>
          <w:b w:val="1"/>
        </w:rPr>
      </w:pPr>
      <w:r w:rsidDel="00000000" w:rsidR="00000000" w:rsidRPr="00000000">
        <w:rPr>
          <w:b w:val="1"/>
          <w:rtl w:val="0"/>
        </w:rPr>
        <w:t xml:space="preserve">Parking Garage: Ray</w:t>
      </w:r>
    </w:p>
    <w:p w:rsidR="00000000" w:rsidDel="00000000" w:rsidP="00000000" w:rsidRDefault="00000000" w:rsidRPr="00000000" w14:paraId="00000034">
      <w:pPr>
        <w:pageBreakBefore w:val="0"/>
        <w:numPr>
          <w:ilvl w:val="1"/>
          <w:numId w:val="2"/>
        </w:numPr>
        <w:ind w:left="1440" w:hanging="360"/>
        <w:rPr>
          <w:u w:val="none"/>
        </w:rPr>
      </w:pPr>
      <w:r w:rsidDel="00000000" w:rsidR="00000000" w:rsidRPr="00000000">
        <w:rPr>
          <w:rtl w:val="0"/>
        </w:rPr>
        <w:t xml:space="preserve">New Equipment as of October</w:t>
      </w:r>
    </w:p>
    <w:p w:rsidR="00000000" w:rsidDel="00000000" w:rsidP="00000000" w:rsidRDefault="00000000" w:rsidRPr="00000000" w14:paraId="00000035">
      <w:pPr>
        <w:pageBreakBefore w:val="0"/>
        <w:numPr>
          <w:ilvl w:val="1"/>
          <w:numId w:val="2"/>
        </w:numPr>
        <w:ind w:left="1440" w:hanging="360"/>
        <w:rPr>
          <w:u w:val="none"/>
        </w:rPr>
      </w:pPr>
      <w:r w:rsidDel="00000000" w:rsidR="00000000" w:rsidRPr="00000000">
        <w:rPr>
          <w:rtl w:val="0"/>
        </w:rPr>
        <w:t xml:space="preserve">Credit Card Only</w:t>
      </w:r>
    </w:p>
    <w:p w:rsidR="00000000" w:rsidDel="00000000" w:rsidP="00000000" w:rsidRDefault="00000000" w:rsidRPr="00000000" w14:paraId="00000036">
      <w:pPr>
        <w:pageBreakBefore w:val="0"/>
        <w:numPr>
          <w:ilvl w:val="1"/>
          <w:numId w:val="2"/>
        </w:numPr>
        <w:ind w:left="1440" w:hanging="360"/>
        <w:rPr>
          <w:u w:val="none"/>
        </w:rPr>
      </w:pPr>
      <w:r w:rsidDel="00000000" w:rsidR="00000000" w:rsidRPr="00000000">
        <w:rPr>
          <w:rtl w:val="0"/>
        </w:rPr>
        <w:t xml:space="preserve">They had a lot of vandalism and started to lock the West St tower. They have also installed a card reader in the Center St tower so that the only people that can access it are people that have parked in the parking deck.</w:t>
        <w:br w:type="textWrapping"/>
      </w:r>
    </w:p>
    <w:p w:rsidR="00000000" w:rsidDel="00000000" w:rsidP="00000000" w:rsidRDefault="00000000" w:rsidRPr="00000000" w14:paraId="00000037">
      <w:pPr>
        <w:pageBreakBefore w:val="0"/>
        <w:rPr/>
      </w:pPr>
      <w:r w:rsidDel="00000000" w:rsidR="00000000" w:rsidRPr="00000000">
        <w:rPr>
          <w:b w:val="1"/>
          <w:rtl w:val="0"/>
        </w:rPr>
        <w:t xml:space="preserve">The meeting adjourned at 8:27am. </w:t>
      </w: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b w:val="1"/>
          <w:rtl w:val="0"/>
        </w:rPr>
        <w:t xml:space="preserve">Next meeting</w:t>
      </w:r>
      <w:r w:rsidDel="00000000" w:rsidR="00000000" w:rsidRPr="00000000">
        <w:rPr>
          <w:rtl w:val="0"/>
        </w:rPr>
        <w:t xml:space="preserve">: April 19, 2022</w:t>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jc w:val="center"/>
      <w:rPr/>
    </w:pPr>
    <w:r w:rsidDel="00000000" w:rsidR="00000000" w:rsidRPr="00000000">
      <w:rPr>
        <w:rtl w:val="0"/>
      </w:rPr>
      <w:t xml:space="preserve">                                                                                                                       </w:t>
    </w:r>
  </w:p>
  <w:p w:rsidR="00000000" w:rsidDel="00000000" w:rsidP="00000000" w:rsidRDefault="00000000" w:rsidRPr="00000000" w14:paraId="0000003E">
    <w:pPr>
      <w:pageBreakBefore w:val="0"/>
      <w:rPr>
        <w:b w:val="1"/>
      </w:rPr>
    </w:pPr>
    <w:r w:rsidDel="00000000" w:rsidR="00000000" w:rsidRPr="00000000">
      <w:rPr>
        <w:rtl w:val="0"/>
      </w:rPr>
    </w:r>
  </w:p>
  <w:p w:rsidR="00000000" w:rsidDel="00000000" w:rsidP="00000000" w:rsidRDefault="00000000" w:rsidRPr="00000000" w14:paraId="0000003F">
    <w:pPr>
      <w:pageBreakBefore w:val="0"/>
      <w:jc w:val="center"/>
      <w:rPr>
        <w:b w:val="1"/>
      </w:rPr>
    </w:pPr>
    <w:r w:rsidDel="00000000" w:rsidR="00000000" w:rsidRPr="00000000">
      <w:rPr>
        <w:b w:val="1"/>
      </w:rPr>
      <w:drawing>
        <wp:inline distB="114300" distT="114300" distL="114300" distR="114300">
          <wp:extent cx="1466645" cy="1223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66645" cy="1223963"/>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ageBreakBefore w:val="0"/>
      <w:jc w:val="center"/>
      <w:rPr>
        <w:b w:val="1"/>
      </w:rPr>
    </w:pPr>
    <w:r w:rsidDel="00000000" w:rsidR="00000000" w:rsidRPr="00000000">
      <w:rPr>
        <w:rtl w:val="0"/>
      </w:rPr>
    </w:r>
  </w:p>
  <w:p w:rsidR="00000000" w:rsidDel="00000000" w:rsidP="00000000" w:rsidRDefault="00000000" w:rsidRPr="00000000" w14:paraId="00000041">
    <w:pPr>
      <w:pageBreakBefore w:val="0"/>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